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460" w:lineRule="exact"/>
        <w:ind w:left="0" w:right="0"/>
        <w:jc w:val="center"/>
        <w:rPr>
          <w:rFonts w:hint="eastAsia" w:ascii="宋体" w:hAnsi="宋体" w:eastAsia="宋体" w:cs="宋体"/>
          <w:b/>
          <w:sz w:val="32"/>
          <w:szCs w:val="24"/>
          <w:lang w:val="en-US"/>
        </w:rPr>
      </w:pPr>
      <w:bookmarkStart w:id="0" w:name="_GoBack"/>
      <w:r>
        <w:rPr>
          <w:rFonts w:hint="eastAsia" w:ascii="宋体" w:hAnsi="宋体" w:eastAsia="宋体" w:cs="宋体"/>
          <w:b/>
          <w:kern w:val="2"/>
          <w:sz w:val="44"/>
          <w:szCs w:val="24"/>
          <w:lang w:val="en-US" w:eastAsia="zh-CN" w:bidi="ar"/>
        </w:rPr>
        <w:t>听证恢复通知书</w:t>
      </w:r>
    </w:p>
    <w:bookmarkEnd w:id="0"/>
    <w:p>
      <w:pPr>
        <w:keepNext w:val="0"/>
        <w:keepLines w:val="0"/>
        <w:widowControl w:val="0"/>
        <w:suppressLineNumbers w:val="0"/>
        <w:spacing w:before="0" w:beforeAutospacing="0" w:after="0" w:afterAutospacing="0" w:line="460" w:lineRule="exact"/>
        <w:ind w:left="0" w:right="0" w:firstLine="4350"/>
        <w:jc w:val="center"/>
        <w:rPr>
          <w:rFonts w:hint="eastAsia" w:ascii="宋体" w:hAnsi="宋体" w:eastAsia="宋体" w:cs="宋体"/>
          <w:sz w:val="32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24"/>
          <w:u w:val="single"/>
          <w:lang w:val="en-US" w:eastAsia="zh-CN" w:bidi="ar"/>
        </w:rPr>
        <w:t>国土资听复字</w:t>
      </w: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t>〔  〕第  号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60" w:lineRule="exact"/>
        <w:ind w:left="0" w:right="0" w:firstLine="4350"/>
        <w:jc w:val="center"/>
        <w:rPr>
          <w:rFonts w:hint="eastAsia" w:ascii="宋体" w:hAnsi="宋体" w:eastAsia="宋体" w:cs="宋体"/>
          <w:sz w:val="32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60" w:lineRule="exact"/>
        <w:ind w:left="0" w:right="0"/>
        <w:jc w:val="both"/>
        <w:rPr>
          <w:rFonts w:hint="eastAsia" w:ascii="宋体" w:hAnsi="宋体" w:eastAsia="宋体" w:cs="宋体"/>
          <w:sz w:val="32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24"/>
          <w:u w:val="single"/>
          <w:lang w:val="en-US" w:eastAsia="zh-CN" w:bidi="ar"/>
        </w:rPr>
        <w:t>（当事人）</w:t>
      </w: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t>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60" w:lineRule="exact"/>
        <w:ind w:left="0" w:right="0" w:firstLine="640" w:firstLineChars="200"/>
        <w:jc w:val="both"/>
        <w:rPr>
          <w:rFonts w:hint="eastAsia" w:ascii="宋体" w:hAnsi="宋体" w:eastAsia="宋体" w:cs="宋体"/>
          <w:sz w:val="32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t>你（你单位）对我</w:t>
      </w:r>
      <w:r>
        <w:rPr>
          <w:rFonts w:hint="eastAsia" w:ascii="宋体" w:hAnsi="宋体" w:eastAsia="宋体" w:cs="宋体"/>
          <w:kern w:val="2"/>
          <w:sz w:val="32"/>
          <w:szCs w:val="24"/>
          <w:u w:val="single"/>
          <w:lang w:val="en-US" w:eastAsia="zh-CN" w:bidi="ar"/>
        </w:rPr>
        <w:t>（单位）</w:t>
      </w: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t>的</w:t>
      </w:r>
      <w:r>
        <w:rPr>
          <w:rFonts w:hint="eastAsia" w:ascii="宋体" w:hAnsi="宋体" w:eastAsia="宋体" w:cs="宋体"/>
          <w:kern w:val="2"/>
          <w:sz w:val="32"/>
          <w:szCs w:val="24"/>
          <w:u w:val="single"/>
          <w:lang w:val="en-US" w:eastAsia="zh-CN" w:bidi="ar"/>
        </w:rPr>
        <w:t>（听证事项）</w:t>
      </w: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t>提出听证申请后，我们已于</w:t>
      </w:r>
      <w:r>
        <w:rPr>
          <w:rFonts w:hint="eastAsia" w:ascii="宋体" w:hAnsi="宋体" w:eastAsia="宋体" w:cs="宋体"/>
          <w:kern w:val="2"/>
          <w:sz w:val="32"/>
          <w:szCs w:val="24"/>
          <w:u w:val="singl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t>年</w:t>
      </w:r>
      <w:r>
        <w:rPr>
          <w:rFonts w:hint="eastAsia" w:ascii="宋体" w:hAnsi="宋体" w:eastAsia="宋体" w:cs="宋体"/>
          <w:kern w:val="2"/>
          <w:sz w:val="32"/>
          <w:szCs w:val="24"/>
          <w:u w:val="singl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t>月</w:t>
      </w:r>
      <w:r>
        <w:rPr>
          <w:rFonts w:hint="eastAsia" w:ascii="宋体" w:hAnsi="宋体" w:eastAsia="宋体" w:cs="宋体"/>
          <w:kern w:val="2"/>
          <w:sz w:val="32"/>
          <w:szCs w:val="24"/>
          <w:u w:val="singl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t>日通知你（你单位）延期（中止）（</w:t>
      </w:r>
      <w:r>
        <w:rPr>
          <w:rFonts w:hint="eastAsia" w:ascii="宋体" w:hAnsi="宋体" w:eastAsia="宋体" w:cs="宋体"/>
          <w:kern w:val="2"/>
          <w:sz w:val="32"/>
          <w:szCs w:val="24"/>
          <w:u w:val="single"/>
          <w:lang w:val="en-US" w:eastAsia="zh-CN" w:bidi="ar"/>
        </w:rPr>
        <w:t xml:space="preserve">     </w:t>
      </w: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t>〔  〕  号）。现因</w:t>
      </w:r>
      <w:r>
        <w:rPr>
          <w:rFonts w:hint="eastAsia" w:ascii="宋体" w:hAnsi="宋体" w:eastAsia="宋体" w:cs="宋体"/>
          <w:kern w:val="2"/>
          <w:sz w:val="32"/>
          <w:szCs w:val="24"/>
          <w:u w:val="single"/>
          <w:lang w:val="en-US" w:eastAsia="zh-CN" w:bidi="ar"/>
        </w:rPr>
        <w:t>（听证恢复的理由）</w:t>
      </w: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t>。根据《国土资源听证规定》第三十一条的规定，决定恢复听证。现将有关事项通知如下：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60" w:lineRule="exact"/>
        <w:ind w:left="0" w:right="0" w:firstLine="643" w:firstLineChars="200"/>
        <w:jc w:val="left"/>
        <w:rPr>
          <w:rFonts w:hint="eastAsia" w:ascii="宋体" w:hAnsi="宋体" w:eastAsia="宋体" w:cs="宋体"/>
          <w:b/>
          <w:sz w:val="32"/>
          <w:szCs w:val="24"/>
          <w:lang w:val="en-US"/>
        </w:rPr>
      </w:pPr>
      <w:r>
        <w:rPr>
          <w:rFonts w:hint="eastAsia" w:ascii="宋体" w:hAnsi="宋体" w:eastAsia="宋体" w:cs="宋体"/>
          <w:b/>
          <w:kern w:val="2"/>
          <w:sz w:val="32"/>
          <w:szCs w:val="24"/>
          <w:lang w:val="en-US" w:eastAsia="zh-CN" w:bidi="ar"/>
        </w:rPr>
        <w:t>一、听证的事由与依据：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60" w:lineRule="exact"/>
        <w:ind w:left="0" w:right="0" w:firstLine="640" w:firstLineChars="200"/>
        <w:jc w:val="left"/>
        <w:rPr>
          <w:rFonts w:hint="eastAsia" w:ascii="宋体" w:hAnsi="宋体" w:eastAsia="宋体" w:cs="宋体"/>
          <w:sz w:val="32"/>
          <w:szCs w:val="24"/>
          <w:u w:val="single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24"/>
          <w:u w:val="single"/>
          <w:lang w:val="en-US" w:eastAsia="zh-CN" w:bidi="ar"/>
        </w:rPr>
        <w:t xml:space="preserve">……                          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60" w:lineRule="exact"/>
        <w:ind w:left="0" w:right="0" w:firstLine="600"/>
        <w:jc w:val="both"/>
        <w:rPr>
          <w:rFonts w:hint="eastAsia" w:ascii="宋体" w:hAnsi="宋体" w:eastAsia="宋体" w:cs="宋体"/>
          <w:b/>
          <w:sz w:val="32"/>
          <w:szCs w:val="24"/>
          <w:lang w:val="en-US"/>
        </w:rPr>
      </w:pPr>
      <w:r>
        <w:rPr>
          <w:rFonts w:hint="eastAsia" w:ascii="宋体" w:hAnsi="宋体" w:eastAsia="宋体" w:cs="宋体"/>
          <w:b/>
          <w:kern w:val="2"/>
          <w:sz w:val="32"/>
          <w:szCs w:val="24"/>
          <w:lang w:val="en-US" w:eastAsia="zh-CN" w:bidi="ar"/>
        </w:rPr>
        <w:t>二、听证的时间、地点：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60" w:lineRule="exact"/>
        <w:ind w:left="0" w:right="0" w:firstLine="600"/>
        <w:jc w:val="both"/>
        <w:rPr>
          <w:rFonts w:hint="eastAsia" w:ascii="宋体" w:hAnsi="宋体" w:eastAsia="宋体" w:cs="宋体"/>
          <w:sz w:val="32"/>
          <w:szCs w:val="24"/>
          <w:u w:val="single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24"/>
          <w:u w:val="single"/>
          <w:lang w:val="en-US" w:eastAsia="zh-CN" w:bidi="ar"/>
        </w:rPr>
        <w:t xml:space="preserve">……                          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60" w:lineRule="exact"/>
        <w:ind w:left="0" w:right="0" w:firstLine="600"/>
        <w:jc w:val="both"/>
        <w:rPr>
          <w:rFonts w:hint="eastAsia" w:ascii="宋体" w:hAnsi="宋体" w:eastAsia="宋体" w:cs="宋体"/>
          <w:b/>
          <w:sz w:val="32"/>
          <w:szCs w:val="24"/>
          <w:lang w:val="en-US"/>
        </w:rPr>
      </w:pPr>
      <w:r>
        <w:rPr>
          <w:rFonts w:hint="eastAsia" w:ascii="宋体" w:hAnsi="宋体" w:eastAsia="宋体" w:cs="宋体"/>
          <w:b/>
          <w:kern w:val="2"/>
          <w:sz w:val="32"/>
          <w:szCs w:val="24"/>
          <w:lang w:val="en-US" w:eastAsia="zh-CN" w:bidi="ar"/>
        </w:rPr>
        <w:t>三、听证员和记录员的姓名、职务：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60" w:lineRule="exact"/>
        <w:ind w:left="0" w:right="0" w:firstLine="600"/>
        <w:jc w:val="both"/>
        <w:rPr>
          <w:rFonts w:hint="eastAsia" w:ascii="宋体" w:hAnsi="宋体" w:eastAsia="宋体" w:cs="宋体"/>
          <w:sz w:val="32"/>
          <w:szCs w:val="24"/>
          <w:u w:val="single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24"/>
          <w:u w:val="single"/>
          <w:lang w:val="en-US" w:eastAsia="zh-CN" w:bidi="ar"/>
        </w:rPr>
        <w:t xml:space="preserve">……                          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60" w:lineRule="exact"/>
        <w:ind w:left="0" w:right="0" w:firstLine="600"/>
        <w:jc w:val="both"/>
        <w:rPr>
          <w:rFonts w:hint="eastAsia" w:ascii="宋体" w:hAnsi="宋体" w:eastAsia="宋体" w:cs="宋体"/>
          <w:b/>
          <w:sz w:val="32"/>
          <w:szCs w:val="24"/>
          <w:lang w:val="en-US"/>
        </w:rPr>
      </w:pPr>
      <w:r>
        <w:rPr>
          <w:rFonts w:hint="eastAsia" w:ascii="宋体" w:hAnsi="宋体" w:eastAsia="宋体" w:cs="宋体"/>
          <w:b/>
          <w:kern w:val="2"/>
          <w:sz w:val="32"/>
          <w:szCs w:val="24"/>
          <w:lang w:val="en-US" w:eastAsia="zh-CN" w:bidi="ar"/>
        </w:rPr>
        <w:t>四、当事人的权利和义务：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60" w:lineRule="exact"/>
        <w:ind w:left="0" w:right="0" w:firstLine="600"/>
        <w:jc w:val="both"/>
        <w:rPr>
          <w:rFonts w:hint="eastAsia" w:ascii="宋体" w:hAnsi="宋体" w:eastAsia="宋体" w:cs="宋体"/>
          <w:sz w:val="32"/>
          <w:szCs w:val="24"/>
          <w:u w:val="single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24"/>
          <w:u w:val="single"/>
          <w:lang w:val="en-US" w:eastAsia="zh-CN" w:bidi="ar"/>
        </w:rPr>
        <w:t xml:space="preserve">……                          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60" w:lineRule="exact"/>
        <w:ind w:left="0" w:right="0" w:firstLine="600"/>
        <w:jc w:val="both"/>
        <w:rPr>
          <w:rFonts w:hint="eastAsia" w:ascii="宋体" w:hAnsi="宋体" w:eastAsia="宋体" w:cs="宋体"/>
          <w:b/>
          <w:sz w:val="32"/>
          <w:szCs w:val="24"/>
          <w:lang w:val="en-US"/>
        </w:rPr>
      </w:pPr>
      <w:r>
        <w:rPr>
          <w:rFonts w:hint="eastAsia" w:ascii="宋体" w:hAnsi="宋体" w:eastAsia="宋体" w:cs="宋体"/>
          <w:b/>
          <w:kern w:val="2"/>
          <w:sz w:val="32"/>
          <w:szCs w:val="24"/>
          <w:lang w:val="en-US" w:eastAsia="zh-CN" w:bidi="ar"/>
        </w:rPr>
        <w:t>五、听证事项的经办机构的权利和义务：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60" w:lineRule="exact"/>
        <w:ind w:left="0" w:right="0" w:firstLine="600"/>
        <w:jc w:val="both"/>
        <w:rPr>
          <w:rFonts w:hint="eastAsia" w:ascii="宋体" w:hAnsi="宋体" w:eastAsia="宋体" w:cs="宋体"/>
          <w:sz w:val="32"/>
          <w:szCs w:val="24"/>
          <w:u w:val="single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24"/>
          <w:u w:val="single"/>
          <w:lang w:val="en-US" w:eastAsia="zh-CN" w:bidi="ar"/>
        </w:rPr>
        <w:t xml:space="preserve">……                          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60" w:lineRule="exact"/>
        <w:ind w:left="0" w:right="0" w:firstLine="600"/>
        <w:jc w:val="both"/>
        <w:rPr>
          <w:rFonts w:hint="eastAsia" w:ascii="宋体" w:hAnsi="宋体" w:eastAsia="宋体" w:cs="宋体"/>
          <w:b/>
          <w:sz w:val="32"/>
          <w:szCs w:val="24"/>
          <w:lang w:val="en-US"/>
        </w:rPr>
      </w:pPr>
      <w:r>
        <w:rPr>
          <w:rFonts w:hint="eastAsia" w:ascii="宋体" w:hAnsi="宋体" w:eastAsia="宋体" w:cs="宋体"/>
          <w:b/>
          <w:kern w:val="2"/>
          <w:sz w:val="32"/>
          <w:szCs w:val="24"/>
          <w:lang w:val="en-US" w:eastAsia="zh-CN" w:bidi="ar"/>
        </w:rPr>
        <w:t>六、注意事项：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60" w:lineRule="exact"/>
        <w:ind w:left="0" w:right="0" w:firstLine="640" w:firstLineChars="200"/>
        <w:jc w:val="both"/>
        <w:rPr>
          <w:rFonts w:hint="eastAsia" w:ascii="宋体" w:hAnsi="宋体" w:eastAsia="宋体" w:cs="宋体"/>
          <w:sz w:val="32"/>
          <w:szCs w:val="24"/>
          <w:u w:val="single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24"/>
          <w:u w:val="single"/>
          <w:lang w:val="en-US" w:eastAsia="zh-CN" w:bidi="ar"/>
        </w:rPr>
        <w:t xml:space="preserve">……                          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60" w:lineRule="exact"/>
        <w:ind w:left="0" w:right="0" w:firstLine="640" w:firstLineChars="200"/>
        <w:jc w:val="both"/>
        <w:rPr>
          <w:rFonts w:hint="eastAsia" w:ascii="宋体" w:hAnsi="宋体" w:eastAsia="宋体" w:cs="宋体"/>
          <w:sz w:val="32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t>届时请准时参加。逾期不到场且无正当理由的，视为放弃听证。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60" w:lineRule="exact"/>
        <w:ind w:left="0" w:right="0" w:firstLine="600"/>
        <w:jc w:val="both"/>
        <w:rPr>
          <w:rFonts w:hint="eastAsia" w:ascii="宋体" w:hAnsi="宋体" w:eastAsia="宋体" w:cs="宋体"/>
          <w:sz w:val="32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t>特此通知。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60" w:lineRule="exact"/>
        <w:ind w:left="0" w:right="0" w:firstLine="600"/>
        <w:jc w:val="both"/>
        <w:rPr>
          <w:rFonts w:hint="eastAsia" w:ascii="宋体" w:hAnsi="宋体" w:eastAsia="宋体" w:cs="宋体"/>
          <w:sz w:val="32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60" w:lineRule="exact"/>
        <w:ind w:left="0" w:right="0" w:firstLine="600"/>
        <w:jc w:val="both"/>
        <w:rPr>
          <w:rFonts w:hint="eastAsia" w:ascii="宋体" w:hAnsi="宋体" w:eastAsia="宋体" w:cs="宋体"/>
          <w:sz w:val="32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60" w:lineRule="exact"/>
        <w:ind w:left="0" w:right="0" w:firstLine="600"/>
        <w:jc w:val="both"/>
        <w:rPr>
          <w:rFonts w:hint="eastAsia" w:ascii="宋体" w:hAnsi="宋体" w:eastAsia="宋体" w:cs="宋体"/>
          <w:sz w:val="32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t xml:space="preserve">                             年   月  日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60" w:lineRule="exact"/>
        <w:ind w:left="0" w:right="0" w:firstLine="600"/>
        <w:jc w:val="both"/>
        <w:rPr>
          <w:rFonts w:hint="eastAsia" w:ascii="宋体" w:hAnsi="宋体" w:eastAsia="宋体" w:cs="宋体"/>
          <w:sz w:val="32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t xml:space="preserve">                 （主管部门印章或者听证专用章）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60" w:lineRule="exact"/>
        <w:ind w:left="0" w:right="0"/>
        <w:jc w:val="both"/>
        <w:rPr>
          <w:rFonts w:hint="eastAsia" w:ascii="宋体" w:hAnsi="宋体" w:eastAsia="宋体" w:cs="宋体"/>
          <w:sz w:val="32"/>
          <w:szCs w:val="24"/>
          <w:u w:val="single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24"/>
          <w:u w:val="single"/>
          <w:lang w:val="en-US" w:eastAsia="zh-CN" w:bidi="ar"/>
        </w:rPr>
        <w:t xml:space="preserve">                                    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60" w:lineRule="exact"/>
        <w:ind w:left="0" w:right="0"/>
        <w:jc w:val="both"/>
        <w:rPr>
          <w:rFonts w:hint="eastAsia" w:ascii="宋体" w:hAnsi="宋体" w:eastAsia="宋体" w:cs="宋体"/>
          <w:sz w:val="32"/>
          <w:szCs w:val="24"/>
          <w:u w:val="single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t>抄送：</w:t>
      </w:r>
      <w:r>
        <w:rPr>
          <w:rFonts w:hint="eastAsia" w:ascii="宋体" w:hAnsi="宋体" w:eastAsia="宋体" w:cs="宋体"/>
          <w:kern w:val="2"/>
          <w:sz w:val="32"/>
          <w:szCs w:val="24"/>
          <w:u w:val="single"/>
          <w:lang w:val="en-US" w:eastAsia="zh-CN" w:bidi="ar"/>
        </w:rPr>
        <w:t>（听证事项的经办机构）</w:t>
      </w:r>
    </w:p>
    <w:p/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方正仿宋">
    <w:altName w:val="方正舒体"/>
    <w:panose1 w:val="00000000000000000000"/>
    <w:charset w:val="86"/>
    <w:family w:val="auto"/>
    <w:pitch w:val="fixed"/>
    <w:sig w:usb0="00000001" w:usb1="080E0000" w:usb2="0000001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方正仿宋">
    <w:altName w:val="仿宋"/>
    <w:panose1 w:val="00000000000000000000"/>
    <w:charset w:val="86"/>
    <w:family w:val="auto"/>
    <w:pitch w:val="fixed"/>
    <w:sig w:usb0="00000001" w:usb1="080E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11648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严彦</cp:lastModifiedBy>
  <dcterms:modified xsi:type="dcterms:W3CDTF">2020-06-24T03:15:45Z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