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 w:firstLineChars="0"/>
        <w:rPr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核查回执</w:t>
      </w:r>
    </w:p>
    <w:p>
      <w:pPr>
        <w:snapToGrid w:val="0"/>
        <w:spacing w:line="594" w:lineRule="exact"/>
        <w:ind w:firstLine="640" w:firstLineChars="200"/>
        <w:jc w:val="righ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核查回执编号：*******</w:t>
      </w:r>
    </w:p>
    <w:p>
      <w:pPr>
        <w:snapToGrid w:val="0"/>
        <w:spacing w:line="594" w:lineRule="exact"/>
        <w:jc w:val="left"/>
        <w:rPr>
          <w:rFonts w:ascii="Times New Roman" w:hAnsi="Times New Roman" w:eastAsia="仿宋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kern w:val="0"/>
          <w:sz w:val="32"/>
          <w:szCs w:val="32"/>
        </w:rPr>
        <w:t>经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XXX不动产登记中心于XXXX年XX月XX日</w:t>
      </w:r>
      <w:r>
        <w:rPr>
          <w:rFonts w:hint="eastAsia" w:ascii="Times New Roman" w:hAnsi="Times New Roman" w:eastAsia="仿宋"/>
          <w:snapToGrid w:val="0"/>
          <w:kern w:val="0"/>
          <w:sz w:val="32"/>
          <w:szCs w:val="32"/>
        </w:rPr>
        <w:t>联网核查，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XXX（证件类型：XXX</w:t>
      </w:r>
      <w:r>
        <w:rPr>
          <w:rFonts w:hint="eastAsia" w:ascii="Times New Roman" w:hAnsi="Times New Roman" w:eastAsia="仿宋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证件号），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存在不良信用记录或存在曾作出虚假承诺等情形，在信用修复前不适用告知承诺制。</w:t>
      </w: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40" w:lineRule="exact"/>
        <w:rPr>
          <w:rFonts w:ascii="Times New Roman" w:hAnsi="Times New Roman" w:eastAsia="方正黑体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304" w:left="1587" w:header="851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W7l30AAAAAIBAAAPAAAAAAAAAAEAIAAAACIAAABk&#10;cnMvZG93bnJldi54bWxQSwECFAAUAAAACACHTuJA6dwTpt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1956"/>
    <w:rsid w:val="2CAD5ADB"/>
    <w:rsid w:val="2D4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2021-09-03T03:00:32Z</dcterms:created>
  <dc:creator>huawei</dc:creator>
  <cp:lastModifiedBy>瑶瑶</cp:lastModifiedBy>
  <dcterms:modified xsi:type="dcterms:W3CDTF">2021-09-03T03:01:54Z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06E562D4B62C458DA18FAAD565639EB2</vt:lpwstr>
  </property>
</Properties>
</file>