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sz w:val="44"/>
          <w:szCs w:val="24"/>
          <w:lang w:val="en-US"/>
        </w:rPr>
      </w:pPr>
      <w:bookmarkStart w:id="0" w:name="_GoBack"/>
      <w:r>
        <w:rPr>
          <w:rFonts w:hint="eastAsia" w:ascii="宋体" w:hAnsi="宋体" w:eastAsia="宋体" w:cs="宋体"/>
          <w:b/>
          <w:kern w:val="2"/>
          <w:sz w:val="44"/>
          <w:szCs w:val="24"/>
          <w:lang w:val="en-US" w:eastAsia="zh-CN" w:bidi="ar"/>
        </w:rPr>
        <w:t>听证送达回证</w:t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sz w:val="32"/>
          <w:szCs w:val="24"/>
          <w:lang w:val="en-US"/>
        </w:rPr>
      </w:pPr>
    </w:p>
    <w:tbl>
      <w:tblPr>
        <w:tblStyle w:val="4"/>
        <w:tblW w:w="86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shd w:val="clea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47"/>
        <w:gridCol w:w="1628"/>
        <w:gridCol w:w="1808"/>
        <w:gridCol w:w="1808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5" w:hRule="atLeast"/>
        </w:trPr>
        <w:tc>
          <w:tcPr>
            <w:tcW w:w="164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32"/>
                <w:szCs w:val="24"/>
                <w:bdr w:val="none" w:color="auto" w:sz="0" w:space="0"/>
                <w:lang w:val="en-US" w:eastAsia="zh-CN" w:bidi="ar"/>
              </w:rPr>
              <w:t>受送达人</w:t>
            </w:r>
          </w:p>
        </w:tc>
        <w:tc>
          <w:tcPr>
            <w:tcW w:w="7056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5" w:hRule="atLeast"/>
        </w:trPr>
        <w:tc>
          <w:tcPr>
            <w:tcW w:w="16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32"/>
                <w:szCs w:val="24"/>
                <w:bdr w:val="none" w:color="auto" w:sz="0" w:space="0"/>
                <w:lang w:val="en-US" w:eastAsia="zh-CN" w:bidi="ar"/>
              </w:rPr>
              <w:t>听证事项</w:t>
            </w:r>
          </w:p>
        </w:tc>
        <w:tc>
          <w:tcPr>
            <w:tcW w:w="70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5" w:hRule="atLeast"/>
        </w:trPr>
        <w:tc>
          <w:tcPr>
            <w:tcW w:w="16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32"/>
                <w:szCs w:val="24"/>
                <w:bdr w:val="none" w:color="auto" w:sz="0" w:space="0"/>
                <w:lang w:val="en-US" w:eastAsia="zh-CN" w:bidi="ar"/>
              </w:rPr>
              <w:t>送达地点</w:t>
            </w:r>
          </w:p>
        </w:tc>
        <w:tc>
          <w:tcPr>
            <w:tcW w:w="70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5" w:hRule="atLeast"/>
        </w:trPr>
        <w:tc>
          <w:tcPr>
            <w:tcW w:w="16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32"/>
                <w:szCs w:val="24"/>
                <w:bdr w:val="none" w:color="auto" w:sz="0" w:space="0"/>
                <w:lang w:val="en-US" w:eastAsia="zh-CN" w:bidi="ar"/>
              </w:rPr>
              <w:t>送达文件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32"/>
                <w:szCs w:val="24"/>
                <w:bdr w:val="none" w:color="auto" w:sz="0" w:space="0"/>
                <w:lang w:val="en-US" w:eastAsia="zh-CN" w:bidi="ar"/>
              </w:rPr>
              <w:t>送 达 人</w:t>
            </w:r>
          </w:p>
        </w:tc>
        <w:tc>
          <w:tcPr>
            <w:tcW w:w="1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32"/>
                <w:szCs w:val="24"/>
                <w:bdr w:val="none" w:color="auto" w:sz="0" w:space="0"/>
                <w:lang w:val="en-US" w:eastAsia="zh-CN" w:bidi="ar"/>
              </w:rPr>
              <w:t>送达日期</w:t>
            </w:r>
          </w:p>
        </w:tc>
        <w:tc>
          <w:tcPr>
            <w:tcW w:w="1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32"/>
                <w:szCs w:val="24"/>
                <w:bdr w:val="none" w:color="auto" w:sz="0" w:space="0"/>
                <w:lang w:val="en-US" w:eastAsia="zh-CN" w:bidi="ar"/>
              </w:rPr>
              <w:t>受送达人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32"/>
                <w:szCs w:val="24"/>
                <w:bdr w:val="none" w:color="auto" w:sz="0" w:space="0"/>
                <w:lang w:val="en-US" w:eastAsia="zh-CN" w:bidi="ar"/>
              </w:rPr>
              <w:t>签名或盖章</w:t>
            </w:r>
          </w:p>
        </w:tc>
        <w:tc>
          <w:tcPr>
            <w:tcW w:w="1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32"/>
                <w:szCs w:val="24"/>
                <w:bdr w:val="none" w:color="auto" w:sz="0" w:space="0"/>
                <w:lang w:val="en-US" w:eastAsia="zh-CN" w:bidi="ar"/>
              </w:rPr>
              <w:t>送达方式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5" w:hRule="atLeast"/>
        </w:trPr>
        <w:tc>
          <w:tcPr>
            <w:tcW w:w="16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5" w:hRule="atLeast"/>
        </w:trPr>
        <w:tc>
          <w:tcPr>
            <w:tcW w:w="16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8" w:hRule="atLeast"/>
        </w:trPr>
        <w:tc>
          <w:tcPr>
            <w:tcW w:w="164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32"/>
                <w:szCs w:val="24"/>
                <w:bdr w:val="none" w:color="auto" w:sz="0" w:space="0"/>
                <w:lang w:val="en-US" w:eastAsia="zh-CN" w:bidi="ar"/>
              </w:rPr>
              <w:t>备    注</w:t>
            </w:r>
          </w:p>
        </w:tc>
        <w:tc>
          <w:tcPr>
            <w:tcW w:w="70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32"/>
                <w:szCs w:val="24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lang w:val="en-US"/>
        </w:rPr>
      </w:pPr>
    </w:p>
    <w:p/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方正仿宋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方正仿宋">
    <w:altName w:val="方正舒体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0421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3"/>
    <w:link w:val="2"/>
    <w:uiPriority w:val="0"/>
    <w:rPr>
      <w:rFonts w:hint="eastAsia" w:ascii="方正仿宋" w:hAnsi="方正仿宋" w:eastAsia="方正仿宋" w:cs="方正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严彦</cp:lastModifiedBy>
  <dcterms:modified xsi:type="dcterms:W3CDTF">2020-06-24T03:20:24Z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