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4B" w:rsidRDefault="00FB188A">
      <w:pPr>
        <w:spacing w:line="560" w:lineRule="exact"/>
        <w:rPr>
          <w:rFonts w:ascii="黑体" w:eastAsia="黑体" w:hAnsi="黑体" w:cs="黑体"/>
          <w:w w:val="105"/>
          <w:sz w:val="32"/>
          <w:szCs w:val="21"/>
        </w:rPr>
      </w:pPr>
      <w:r>
        <w:rPr>
          <w:rFonts w:ascii="黑体" w:eastAsia="黑体" w:hAnsi="黑体" w:cs="黑体" w:hint="eastAsia"/>
          <w:w w:val="105"/>
          <w:sz w:val="32"/>
          <w:szCs w:val="21"/>
        </w:rPr>
        <w:t>附件</w:t>
      </w:r>
      <w:r>
        <w:rPr>
          <w:rFonts w:ascii="黑体" w:eastAsia="黑体" w:hAnsi="黑体" w:cs="黑体" w:hint="eastAsia"/>
          <w:w w:val="105"/>
          <w:sz w:val="32"/>
          <w:szCs w:val="21"/>
        </w:rPr>
        <w:t>5</w:t>
      </w:r>
      <w:r>
        <w:rPr>
          <w:rFonts w:ascii="黑体" w:eastAsia="黑体" w:hAnsi="黑体" w:cs="黑体" w:hint="eastAsia"/>
          <w:w w:val="105"/>
          <w:sz w:val="32"/>
          <w:szCs w:val="21"/>
        </w:rPr>
        <w:t>：</w:t>
      </w:r>
    </w:p>
    <w:p w:rsidR="008F3A4B" w:rsidRDefault="008F3A4B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8F3A4B" w:rsidRDefault="00FB188A">
      <w:pPr>
        <w:spacing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  <w:u w:val="single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采矿权出让成交确认书</w:t>
      </w:r>
    </w:p>
    <w:p w:rsidR="008F3A4B" w:rsidRDefault="00A15F30">
      <w:pPr>
        <w:spacing w:beforeLines="50" w:before="156" w:afterLines="50" w:after="156" w:line="560" w:lineRule="exact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渝矿采</w:t>
      </w:r>
      <w:r w:rsidR="00FB188A">
        <w:rPr>
          <w:rFonts w:ascii="Times New Roman" w:eastAsia="方正仿宋_GBK" w:hAnsi="Times New Roman" w:cs="Times New Roman"/>
          <w:color w:val="000000"/>
          <w:sz w:val="32"/>
          <w:szCs w:val="32"/>
        </w:rPr>
        <w:t>出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字</w:t>
      </w:r>
      <w:r w:rsidR="00FB188A">
        <w:rPr>
          <w:rFonts w:ascii="Times New Roman" w:eastAsia="方正仿宋_GBK" w:hAnsi="Times New Roman" w:cs="Times New Roman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sz w:val="32"/>
          <w:szCs w:val="32"/>
        </w:rPr>
        <w:t>2022</w:t>
      </w:r>
      <w:r w:rsidR="00FB188A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FB188A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丰都</w:t>
      </w:r>
      <w:r w:rsidR="00FB188A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FB188A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FB188A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8F3A4B" w:rsidRDefault="008F3A4B">
      <w:pPr>
        <w:spacing w:beforeLines="50" w:before="156" w:afterLines="50" w:after="156" w:line="560" w:lineRule="exact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日在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举办的采矿权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（拍卖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>/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挂牌）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出让活动中，由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获得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</w:t>
      </w:r>
      <w:r w:rsidR="00A15F30" w:rsidRPr="00A15F30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FDGC202104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8F3A4B" w:rsidRDefault="00FB188A">
      <w:pPr>
        <w:spacing w:line="56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一、出让采矿权基本情况：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（四）矿区面积：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平方公里；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米至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米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/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8F3A4B" w:rsidRDefault="00FB188A">
      <w:pPr>
        <w:spacing w:afterLines="50" w:after="156"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07"/>
        <w:gridCol w:w="1966"/>
        <w:gridCol w:w="776"/>
        <w:gridCol w:w="1596"/>
        <w:gridCol w:w="1743"/>
      </w:tblGrid>
      <w:tr w:rsidR="008F3A4B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FB18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8F3A4B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8F3A4B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8F3A4B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8F3A4B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8F3A4B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8F3A4B" w:rsidRDefault="008F3A4B">
            <w:pPr>
              <w:spacing w:line="560" w:lineRule="exact"/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8F3A4B" w:rsidRDefault="00FB188A">
      <w:pPr>
        <w:spacing w:line="56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lastRenderedPageBreak/>
        <w:t>二、竞得人基本情况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（一）竞得人名称：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（二）地址：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身份证号：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</w:t>
      </w:r>
      <w:r>
        <w:rPr>
          <w:rFonts w:ascii="Times New Roman" w:eastAsia="方正仿宋_GBK" w:hAnsi="Times New Roman" w:cs="Times New Roman"/>
          <w:sz w:val="32"/>
          <w:szCs w:val="32"/>
        </w:rPr>
        <w:t>该宗采矿权出让收益为人民币大写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   </w:t>
      </w:r>
      <w:r>
        <w:rPr>
          <w:rFonts w:ascii="Times New Roman" w:eastAsia="方正仿宋_GBK" w:hAnsi="Times New Roman" w:cs="Times New Roman"/>
          <w:sz w:val="32"/>
          <w:szCs w:val="32"/>
        </w:rPr>
        <w:t>元（小写：￥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/>
          <w:sz w:val="32"/>
          <w:szCs w:val="32"/>
        </w:rPr>
        <w:t>万元）。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>采矿权出让收益缴纳方式（根据公告内容写入）。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四、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个工作日内，持成交确认书及相关资料向</w:t>
      </w:r>
      <w:r>
        <w:rPr>
          <w:rFonts w:ascii="Times New Roman" w:eastAsia="方正仿宋_GBK" w:hAnsi="Times New Roman" w:cs="Times New Roman" w:hint="eastAsia"/>
          <w:color w:val="000000"/>
          <w:spacing w:val="-11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申请签订《重庆市采矿权出让合同》。若逾期未提交签订合同申请的，则视为竞得人自动放弃竞得资格，出让方不予退还保证金并有权另行出让该宗采矿权。</w:t>
      </w:r>
    </w:p>
    <w:p w:rsidR="008F3A4B" w:rsidRDefault="00FB188A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 w:rsidR="008F3A4B" w:rsidRDefault="008F3A4B">
      <w:pPr>
        <w:spacing w:line="56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A15F30" w:rsidRDefault="00A15F30">
      <w:pPr>
        <w:spacing w:line="56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A15F30" w:rsidRDefault="00A15F30">
      <w:pPr>
        <w:spacing w:line="560" w:lineRule="exact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</w:p>
    <w:p w:rsidR="008F3A4B" w:rsidRDefault="00FB188A">
      <w:pPr>
        <w:spacing w:line="56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拍卖人（挂牌人）：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竞得人：</w:t>
      </w:r>
    </w:p>
    <w:p w:rsidR="008F3A4B" w:rsidRDefault="008F3A4B">
      <w:pPr>
        <w:spacing w:line="56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8F3A4B" w:rsidRDefault="00FB188A">
      <w:pPr>
        <w:spacing w:line="56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8F3A4B" w:rsidRDefault="008F3A4B">
      <w:pPr>
        <w:spacing w:line="56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8F3A4B" w:rsidRDefault="00FB188A">
      <w:pPr>
        <w:spacing w:line="56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日</w:t>
      </w:r>
    </w:p>
    <w:p w:rsidR="008F3A4B" w:rsidRDefault="008F3A4B">
      <w:pPr>
        <w:spacing w:line="560" w:lineRule="exact"/>
        <w:rPr>
          <w:rFonts w:ascii="Times New Roman" w:eastAsia="方正仿宋_GBK" w:hAnsi="Times New Roman" w:cs="Times New Roman"/>
        </w:rPr>
      </w:pPr>
    </w:p>
    <w:sectPr w:rsidR="008F3A4B">
      <w:footerReference w:type="even" r:id="rId6"/>
      <w:footerReference w:type="default" r:id="rId7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88A" w:rsidRDefault="00FB188A">
      <w:r>
        <w:separator/>
      </w:r>
    </w:p>
  </w:endnote>
  <w:endnote w:type="continuationSeparator" w:id="0">
    <w:p w:rsidR="00FB188A" w:rsidRDefault="00FB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A4B" w:rsidRDefault="00FB188A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8F3A4B" w:rsidRDefault="008F3A4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A4B" w:rsidRDefault="00FB188A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A15F30">
      <w:rPr>
        <w:rStyle w:val="a8"/>
        <w:noProof/>
      </w:rPr>
      <w:t>2</w:t>
    </w:r>
    <w:r>
      <w:fldChar w:fldCharType="end"/>
    </w:r>
  </w:p>
  <w:p w:rsidR="008F3A4B" w:rsidRDefault="008F3A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88A" w:rsidRDefault="00FB188A">
      <w:r>
        <w:separator/>
      </w:r>
    </w:p>
  </w:footnote>
  <w:footnote w:type="continuationSeparator" w:id="0">
    <w:p w:rsidR="00FB188A" w:rsidRDefault="00FB1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jM2U5ZWU4YmJjOTdjMjZiMWEwNGIxZWRlYmZmODMifQ=="/>
  </w:docVars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3A4B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5F30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88A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540556C"/>
    <w:rsid w:val="1549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1C28A-01EA-43D5-9C70-3C8C0717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Pr>
      <w:b/>
      <w:bCs/>
    </w:rPr>
  </w:style>
  <w:style w:type="character" w:styleId="a8">
    <w:name w:val="page number"/>
    <w:basedOn w:val="a0"/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table" w:customStyle="1" w:styleId="1">
    <w:name w:val="网格型1"/>
    <w:basedOn w:val="a1"/>
    <w:uiPriority w:val="5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581</Characters>
  <Application>Microsoft Office Word</Application>
  <DocSecurity>0</DocSecurity>
  <Lines>4</Lines>
  <Paragraphs>1</Paragraphs>
  <ScaleCrop>false</ScaleCrop>
  <Company>利用事务中心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赵国华</dc:creator>
  <cp:lastModifiedBy>PC-2020AQJK</cp:lastModifiedBy>
  <cp:revision>657</cp:revision>
  <cp:lastPrinted>2019-08-19T08:49:00Z</cp:lastPrinted>
  <dcterms:created xsi:type="dcterms:W3CDTF">2019-08-15T01:32:00Z</dcterms:created>
  <dcterms:modified xsi:type="dcterms:W3CDTF">2022-08-03T01:52:00Z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B8D307BBC3904FF7A2749606CF5D186F</vt:lpwstr>
  </property>
</Properties>
</file>