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24B45"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 w14:paraId="414774CC">
      <w:pPr>
        <w:spacing w:before="156" w:beforeLines="50" w:after="156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〔20  〕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 w14:paraId="48F33F24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20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（交易平台名称）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（交易平台地址）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举办的采矿权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（拍卖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/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挂牌）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出让活动中，由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（竞得人名称）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获得</w:t>
      </w:r>
      <w:r>
        <w:rPr>
          <w:rFonts w:hint="eastAsia" w:ascii="宋体" w:hAnsi="宋体" w:eastAsia="宋体" w:cs="宋体"/>
          <w:i/>
          <w:sz w:val="32"/>
          <w:u w:val="single"/>
        </w:rPr>
        <w:t xml:space="preserve"> </w:t>
      </w:r>
      <w:r>
        <w:rPr>
          <w:rFonts w:ascii="宋体" w:hAnsi="宋体" w:eastAsia="宋体" w:cs="宋体"/>
          <w:i/>
          <w:sz w:val="32"/>
          <w:u w:val="single"/>
        </w:rPr>
        <w:t xml:space="preserve">     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采矿权（公告序号：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 xml:space="preserve">GC20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）。现将相关事项确认如下：</w:t>
      </w:r>
    </w:p>
    <w:p w14:paraId="2E7057DA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 w14:paraId="6B1B1715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5A80CE78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72600A6B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）矿区面积：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</w:t>
      </w:r>
      <w:r>
        <w:rPr>
          <w:rFonts w:hint="eastAsia" w:ascii="方正仿宋_GBK" w:hAnsi="宋体" w:eastAsia="方正仿宋_GBK" w:cs="宋体"/>
          <w:sz w:val="32"/>
          <w:u w:val="single"/>
        </w:rPr>
        <w:t>平方公里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27EF95BA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）开采标高：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664B749E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）开采矿种：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0A832F56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）资源储量：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0201A10E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拟建设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生产规模：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14888B9D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八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）出让年限：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年；</w:t>
      </w:r>
    </w:p>
    <w:p w14:paraId="421CA12F">
      <w:pPr>
        <w:spacing w:after="156"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矿区范围坐标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07"/>
        <w:gridCol w:w="1966"/>
        <w:gridCol w:w="776"/>
        <w:gridCol w:w="1596"/>
        <w:gridCol w:w="1743"/>
      </w:tblGrid>
      <w:tr w14:paraId="1914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D378F22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F8BEFAC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218B54D2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0205F4BF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6211C93A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0379972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</w:tr>
      <w:tr w14:paraId="3E56E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A434A84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6FC23A1E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33363876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437E515B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FDF8F77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14:paraId="5941AF3E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703DE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D695CED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7B330041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2438C41B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0E79308A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98FA2A2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14:paraId="7DB7983E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75856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94F3E8E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74AD3B60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CD0A4B7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2E9DAE82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D284483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14:paraId="0C16F65F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0E517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51D679D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614F017C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96703E0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257CA9B3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07D196F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14:paraId="5306B1FB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6CBE8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64D4247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14:paraId="161D016B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7BEC73EF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0F61F5FD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32F80C5F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14:paraId="7EB8A0E1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66A49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7A64CCA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</w:rPr>
              <w:t>……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4CF2EC0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3ADB1707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69820314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</w:rPr>
              <w:t>……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1207A4FD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14:paraId="57CC2776"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</w:tbl>
    <w:p w14:paraId="3AB1AF55">
      <w:pPr>
        <w:spacing w:before="156"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交易双方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 w14:paraId="4BAEFAEF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区（县）规划和自然资源局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</w:t>
      </w:r>
    </w:p>
    <w:p w14:paraId="663E99A0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430F1E73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宋体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32"/>
          <w:u w:val="none"/>
          <w:lang w:eastAsia="zh-CN"/>
        </w:rPr>
        <w:t>，</w:t>
      </w:r>
    </w:p>
    <w:p w14:paraId="1A7C4C9F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6D75DE96">
      <w:pPr>
        <w:spacing w:line="600" w:lineRule="exact"/>
        <w:ind w:firstLine="643" w:firstLineChars="200"/>
        <w:rPr>
          <w:rFonts w:hint="eastAsia" w:ascii="Times New Roman" w:hAnsi="Times New Roman" w:eastAsia="方正仿宋_GBK" w:cs="Times New Roman"/>
          <w:sz w:val="32"/>
          <w:szCs w:val="32"/>
          <w:u w:val="none"/>
          <w:lang w:eastAsia="zh-CN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小写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大写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Times New Roman"/>
          <w:i/>
          <w:iCs/>
          <w:sz w:val="32"/>
          <w:szCs w:val="32"/>
          <w:lang w:eastAsia="zh-CN"/>
        </w:rPr>
        <w:t>出让收益率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i/>
          <w:iCs/>
          <w:sz w:val="32"/>
          <w:szCs w:val="32"/>
          <w:u w:val="none"/>
          <w:lang w:val="en-US" w:eastAsia="zh-CN"/>
        </w:rPr>
        <w:t>（仅用于出让收益率征收的矿种）。</w:t>
      </w:r>
    </w:p>
    <w:p w14:paraId="08113E69">
      <w:pPr>
        <w:spacing w:line="600" w:lineRule="exact"/>
        <w:ind w:firstLine="643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  <w:lang w:eastAsia="zh-CN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矿权出让合同》。成交结果公示期满无异议的，竞得人应于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  <w:lang w:eastAsia="zh-CN"/>
        </w:rPr>
        <w:t>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  <w:lang w:eastAsia="zh-CN"/>
        </w:rPr>
        <w:t>。</w:t>
      </w:r>
    </w:p>
    <w:p w14:paraId="5B6D895D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 w14:paraId="7BAD3A08"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2A6AEE3B"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 w14:paraId="2DC79A8E"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6BE7A8A3"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 w14:paraId="59DC2E66"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05A072BE"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月  日</w:t>
      </w:r>
    </w:p>
    <w:p w14:paraId="6D606B42">
      <w:bookmarkStart w:id="0" w:name="_GoBack"/>
      <w:bookmarkEnd w:id="0"/>
    </w:p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BkNzVkNTQ2ZDBmNDgzNmVlYTU5MDkxZmUwYjcyYTI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21038D"/>
    <w:rsid w:val="00216CF3"/>
    <w:rsid w:val="0026659B"/>
    <w:rsid w:val="002753D4"/>
    <w:rsid w:val="00280743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0A183662"/>
    <w:rsid w:val="2DD7791D"/>
    <w:rsid w:val="48852A09"/>
    <w:rsid w:val="5A712ABA"/>
    <w:rsid w:val="69412885"/>
    <w:rsid w:val="72060DDD"/>
    <w:rsid w:val="75107AF6"/>
    <w:rsid w:val="76FA1E05"/>
    <w:rsid w:val="7A95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543</Words>
  <Characters>553</Characters>
  <Lines>6</Lines>
  <Paragraphs>1</Paragraphs>
  <TotalTime>0</TotalTime>
  <ScaleCrop>false</ScaleCrop>
  <LinksUpToDate>false</LinksUpToDate>
  <CharactersWithSpaces>799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2023-02-15T02:45:00Z</dcterms:created>
  <dc:creator>国土资源</dc:creator>
  <cp:lastModifiedBy>壹Lexie</cp:lastModifiedBy>
  <dcterms:modified xsi:type="dcterms:W3CDTF">2024-08-07T06:39:12Z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E919137831724530A3B028CCCB442DAB_12</vt:lpwstr>
  </property>
</Properties>
</file>