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186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关于办理“东关城”项目《重庆市土地</w:t>
      </w:r>
    </w:p>
    <w:p w14:paraId="467EFE4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房屋预告登记证明》遗失的申请</w:t>
      </w:r>
    </w:p>
    <w:p w14:paraId="4FA379D5">
      <w:pPr>
        <w:rPr>
          <w:sz w:val="30"/>
          <w:szCs w:val="30"/>
        </w:rPr>
      </w:pPr>
    </w:p>
    <w:p w14:paraId="03CB75CD">
      <w:pPr>
        <w:rPr>
          <w:sz w:val="30"/>
          <w:szCs w:val="30"/>
        </w:rPr>
      </w:pPr>
    </w:p>
    <w:p w14:paraId="41ABCA7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重庆市大足区不动产登记中心：</w:t>
      </w:r>
      <w:bookmarkStart w:id="0" w:name="_GoBack"/>
      <w:bookmarkEnd w:id="0"/>
    </w:p>
    <w:p w14:paraId="1F2111DE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我公司于2022年12月破产重整，因时间较久，部分业主保管不当，现有“东关城”2幢共计</w:t>
      </w:r>
      <w:r>
        <w:rPr>
          <w:rFonts w:hint="eastAsia"/>
          <w:sz w:val="30"/>
          <w:szCs w:val="30"/>
          <w:lang w:val="en-US" w:eastAsia="zh-CN"/>
        </w:rPr>
        <w:t>49</w:t>
      </w:r>
      <w:r>
        <w:rPr>
          <w:rFonts w:hint="eastAsia"/>
          <w:sz w:val="30"/>
          <w:szCs w:val="30"/>
        </w:rPr>
        <w:t>套房屋（详见预告登记明细表）的《重庆市土地房屋预告登记证明》原件遗失。为民尽快为购房户办理不动产权证，根据《重庆市土地房屋权属登记条例》相关规定，现我司特向贵中心申请办理“东关城”项目部</w:t>
      </w:r>
      <w:r>
        <w:rPr>
          <w:rFonts w:hint="eastAsia"/>
          <w:sz w:val="30"/>
          <w:szCs w:val="30"/>
          <w:lang w:val="en-US" w:eastAsia="zh-CN"/>
        </w:rPr>
        <w:t>49</w:t>
      </w:r>
      <w:r>
        <w:rPr>
          <w:rFonts w:hint="eastAsia"/>
          <w:sz w:val="30"/>
          <w:szCs w:val="30"/>
        </w:rPr>
        <w:t>套房屋的《重庆市土地房屋预告登记证明》遗失不补发，请办理为感！</w:t>
      </w:r>
    </w:p>
    <w:p w14:paraId="6365D415">
      <w:pPr>
        <w:ind w:firstLine="600"/>
        <w:rPr>
          <w:sz w:val="30"/>
          <w:szCs w:val="30"/>
        </w:rPr>
      </w:pPr>
    </w:p>
    <w:p w14:paraId="42AFFD1A">
      <w:pPr>
        <w:ind w:firstLine="600"/>
        <w:rPr>
          <w:sz w:val="30"/>
          <w:szCs w:val="30"/>
        </w:rPr>
      </w:pPr>
    </w:p>
    <w:p w14:paraId="6E98B5AF">
      <w:pPr>
        <w:ind w:firstLine="600"/>
        <w:rPr>
          <w:sz w:val="30"/>
          <w:szCs w:val="30"/>
        </w:rPr>
      </w:pPr>
    </w:p>
    <w:p w14:paraId="67B5F3D4">
      <w:pPr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重庆坤呈房地产开发有限公司</w:t>
      </w:r>
    </w:p>
    <w:p w14:paraId="1E798B87">
      <w:pPr>
        <w:ind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</w:t>
      </w:r>
      <w:r>
        <w:rPr>
          <w:rFonts w:hint="eastAsia"/>
          <w:sz w:val="30"/>
          <w:szCs w:val="30"/>
        </w:rPr>
        <w:t>2025年1月24日</w:t>
      </w:r>
    </w:p>
    <w:p w14:paraId="2D07BA06">
      <w:pPr>
        <w:ind w:firstLine="600"/>
        <w:rPr>
          <w:sz w:val="30"/>
          <w:szCs w:val="30"/>
        </w:rPr>
      </w:pPr>
    </w:p>
    <w:p w14:paraId="1D8BEFAC">
      <w:pPr>
        <w:ind w:firstLine="600"/>
        <w:rPr>
          <w:sz w:val="30"/>
          <w:szCs w:val="30"/>
        </w:rPr>
      </w:pPr>
    </w:p>
    <w:p w14:paraId="0125D5E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附件：预告登记明细表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755"/>
    <w:rsid w:val="001766BF"/>
    <w:rsid w:val="00340DC7"/>
    <w:rsid w:val="00376755"/>
    <w:rsid w:val="005374DC"/>
    <w:rsid w:val="00680458"/>
    <w:rsid w:val="00852572"/>
    <w:rsid w:val="009E3051"/>
    <w:rsid w:val="00A4633C"/>
    <w:rsid w:val="00B956BA"/>
    <w:rsid w:val="00DF08C4"/>
    <w:rsid w:val="00F62B4E"/>
    <w:rsid w:val="67D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245</Characters>
  <Lines>1</Lines>
  <Paragraphs>1</Paragraphs>
  <TotalTime>0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2025-01-24T02:25:00Z</dcterms:created>
  <dc:creator>Administrator</dc:creator>
  <cp:lastModifiedBy>陈依</cp:lastModifiedBy>
  <cp:lastPrinted>2025-01-24T02:00:00Z</cp:lastPrinted>
  <dcterms:modified xsi:type="dcterms:W3CDTF">2025-02-27T06:33:36Z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eyJoZGlkIjoiYWFiOThkZmY5NjEwYzhkNzNlZWRjODg2ZDE2NWE2YzYiLCJ1c2VySWQiOiIyOTk2NjYzMTcifQ==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CE13439CDBC0421F9CB74E9506CC4EFD_12</vt:lpwstr>
  </property>
</Properties>
</file>