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7A80" w14:textId="3F6A0A26" w:rsidR="00C765E9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  <w:r w:rsidRPr="002C74A7">
        <w:rPr>
          <w:rFonts w:ascii="Times New Roman" w:eastAsia="方正小标宋_GBK" w:hAnsi="Times New Roman" w:hint="eastAsia"/>
          <w:sz w:val="52"/>
          <w:szCs w:val="52"/>
        </w:rPr>
        <w:t>2024</w:t>
      </w:r>
      <w:r w:rsidRPr="002C74A7">
        <w:rPr>
          <w:rFonts w:ascii="Times New Roman" w:eastAsia="方正小标宋_GBK" w:hAnsi="Times New Roman" w:hint="eastAsia"/>
          <w:sz w:val="52"/>
          <w:szCs w:val="52"/>
        </w:rPr>
        <w:t>年</w:t>
      </w:r>
      <w:r w:rsidRPr="002C74A7">
        <w:rPr>
          <w:rFonts w:ascii="Times New Roman" w:eastAsia="方正小标宋_GBK" w:hAnsi="Times New Roman" w:hint="eastAsia"/>
          <w:sz w:val="52"/>
          <w:szCs w:val="52"/>
        </w:rPr>
        <w:t>3</w:t>
      </w:r>
      <w:r w:rsidRPr="002C74A7">
        <w:rPr>
          <w:rFonts w:ascii="Times New Roman" w:eastAsia="方正小标宋_GBK" w:hAnsi="Times New Roman" w:hint="eastAsia"/>
          <w:sz w:val="52"/>
          <w:szCs w:val="52"/>
        </w:rPr>
        <w:t>月</w:t>
      </w:r>
      <w:r w:rsidR="00EF4878">
        <w:rPr>
          <w:rFonts w:ascii="Times New Roman" w:eastAsia="方正小标宋_GBK" w:hAnsi="Times New Roman" w:hint="eastAsia"/>
          <w:sz w:val="52"/>
          <w:szCs w:val="52"/>
        </w:rPr>
        <w:t>1</w:t>
      </w:r>
      <w:r w:rsidR="007149E0">
        <w:rPr>
          <w:rFonts w:ascii="Times New Roman" w:eastAsia="方正小标宋_GBK" w:hAnsi="Times New Roman" w:hint="eastAsia"/>
          <w:sz w:val="52"/>
          <w:szCs w:val="52"/>
        </w:rPr>
        <w:t>5</w:t>
      </w:r>
      <w:r w:rsidRPr="002C74A7">
        <w:rPr>
          <w:rFonts w:ascii="Times New Roman" w:eastAsia="方正小标宋_GBK" w:hAnsi="Times New Roman" w:hint="eastAsia"/>
          <w:sz w:val="52"/>
          <w:szCs w:val="52"/>
        </w:rPr>
        <w:t>日铜梁区规划和自然资源局</w:t>
      </w:r>
      <w:r>
        <w:rPr>
          <w:rFonts w:ascii="Times New Roman" w:eastAsia="方正小标宋_GBK" w:hAnsi="Times New Roman" w:hint="eastAsia"/>
          <w:sz w:val="52"/>
          <w:szCs w:val="52"/>
        </w:rPr>
        <w:t>国土空间规划公告</w:t>
      </w:r>
    </w:p>
    <w:p w14:paraId="61EAA971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6111637D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0FCA20A8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19052F6A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4394"/>
        <w:gridCol w:w="1701"/>
        <w:gridCol w:w="3828"/>
        <w:gridCol w:w="1984"/>
        <w:gridCol w:w="3260"/>
        <w:gridCol w:w="2215"/>
      </w:tblGrid>
      <w:tr w:rsidR="002C74A7" w:rsidRPr="002C74A7" w14:paraId="47E30E2B" w14:textId="77777777" w:rsidTr="007149E0">
        <w:tc>
          <w:tcPr>
            <w:tcW w:w="2547" w:type="dxa"/>
            <w:vAlign w:val="center"/>
          </w:tcPr>
          <w:p w14:paraId="46AAD80B" w14:textId="2F04D5EB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类别</w:t>
            </w:r>
          </w:p>
        </w:tc>
        <w:tc>
          <w:tcPr>
            <w:tcW w:w="992" w:type="dxa"/>
            <w:vAlign w:val="center"/>
          </w:tcPr>
          <w:p w14:paraId="232F0121" w14:textId="678F5CDA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序号</w:t>
            </w:r>
          </w:p>
        </w:tc>
        <w:tc>
          <w:tcPr>
            <w:tcW w:w="4394" w:type="dxa"/>
            <w:vAlign w:val="center"/>
          </w:tcPr>
          <w:p w14:paraId="5D4B0E60" w14:textId="0CAD3470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23736C57" w14:textId="7414999C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行政辖区</w:t>
            </w:r>
          </w:p>
        </w:tc>
        <w:tc>
          <w:tcPr>
            <w:tcW w:w="3828" w:type="dxa"/>
            <w:vAlign w:val="center"/>
          </w:tcPr>
          <w:p w14:paraId="1E101BED" w14:textId="7C8497B4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申请单位（编制单位）</w:t>
            </w:r>
          </w:p>
        </w:tc>
        <w:tc>
          <w:tcPr>
            <w:tcW w:w="1984" w:type="dxa"/>
            <w:vAlign w:val="center"/>
          </w:tcPr>
          <w:p w14:paraId="6B0C1029" w14:textId="0D52F1BF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公示时间</w:t>
            </w:r>
          </w:p>
        </w:tc>
        <w:tc>
          <w:tcPr>
            <w:tcW w:w="3260" w:type="dxa"/>
            <w:vAlign w:val="center"/>
          </w:tcPr>
          <w:p w14:paraId="48D4F685" w14:textId="4210EED9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公示地点</w:t>
            </w:r>
          </w:p>
        </w:tc>
        <w:tc>
          <w:tcPr>
            <w:tcW w:w="2215" w:type="dxa"/>
            <w:vAlign w:val="center"/>
          </w:tcPr>
          <w:p w14:paraId="2D022F73" w14:textId="1EA7D918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咨询电话</w:t>
            </w:r>
          </w:p>
        </w:tc>
      </w:tr>
      <w:tr w:rsidR="00522F5A" w:rsidRPr="002C74A7" w14:paraId="195C0628" w14:textId="77777777" w:rsidTr="007149E0">
        <w:tc>
          <w:tcPr>
            <w:tcW w:w="2547" w:type="dxa"/>
            <w:vMerge w:val="restart"/>
            <w:vAlign w:val="center"/>
          </w:tcPr>
          <w:p w14:paraId="6CA354B8" w14:textId="70EF7405" w:rsidR="00522F5A" w:rsidRPr="002C74A7" w:rsidRDefault="00522F5A" w:rsidP="002C74A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详细规划编制方案公告</w:t>
            </w:r>
          </w:p>
        </w:tc>
        <w:tc>
          <w:tcPr>
            <w:tcW w:w="992" w:type="dxa"/>
            <w:vAlign w:val="center"/>
          </w:tcPr>
          <w:p w14:paraId="50F61386" w14:textId="2D42E4EB" w:rsidR="00522F5A" w:rsidRPr="002C74A7" w:rsidRDefault="00522F5A" w:rsidP="002C74A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14:paraId="0B57DF1D" w14:textId="02961FB8" w:rsidR="00522F5A" w:rsidRPr="002C74A7" w:rsidRDefault="00522F5A" w:rsidP="00522F5A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sz w:val="32"/>
                <w:szCs w:val="32"/>
              </w:rPr>
              <w:t>铜梁区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两路片区</w:t>
            </w:r>
            <w:r w:rsidRPr="002C74A7">
              <w:rPr>
                <w:rFonts w:ascii="Times New Roman" w:eastAsia="方正仿宋_GBK" w:hAnsi="Times New Roman" w:hint="eastAsia"/>
                <w:sz w:val="32"/>
                <w:szCs w:val="32"/>
              </w:rPr>
              <w:t>控制性详细规划方案公示</w:t>
            </w:r>
          </w:p>
        </w:tc>
        <w:tc>
          <w:tcPr>
            <w:tcW w:w="1701" w:type="dxa"/>
            <w:vAlign w:val="center"/>
          </w:tcPr>
          <w:p w14:paraId="4517106F" w14:textId="088BA448" w:rsidR="00522F5A" w:rsidRPr="002C74A7" w:rsidRDefault="00522F5A" w:rsidP="002C74A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sz w:val="32"/>
                <w:szCs w:val="32"/>
              </w:rPr>
              <w:t>铜梁区</w:t>
            </w:r>
          </w:p>
        </w:tc>
        <w:tc>
          <w:tcPr>
            <w:tcW w:w="3828" w:type="dxa"/>
            <w:vAlign w:val="center"/>
          </w:tcPr>
          <w:p w14:paraId="20DE554F" w14:textId="2A7CF379" w:rsidR="00522F5A" w:rsidRPr="002C74A7" w:rsidRDefault="00522F5A" w:rsidP="002C74A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重庆市铜梁区规划和自然资源局</w:t>
            </w:r>
          </w:p>
        </w:tc>
        <w:tc>
          <w:tcPr>
            <w:tcW w:w="1984" w:type="dxa"/>
            <w:vAlign w:val="center"/>
          </w:tcPr>
          <w:p w14:paraId="0C7B6928" w14:textId="57D5F6D8" w:rsidR="00522F5A" w:rsidRPr="002C74A7" w:rsidRDefault="00522F5A" w:rsidP="002C74A7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2024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年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3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月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 w:rsidR="007149E0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9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日至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2024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年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4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月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 w:rsidR="007149E0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7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3260" w:type="dxa"/>
            <w:vAlign w:val="center"/>
          </w:tcPr>
          <w:p w14:paraId="757DD282" w14:textId="47B9B5B3" w:rsidR="00522F5A" w:rsidRPr="00B651F7" w:rsidRDefault="00522F5A" w:rsidP="00522F5A">
            <w:pPr>
              <w:jc w:val="left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B651F7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重庆市规划和自然资源局公众信息网站、</w:t>
            </w:r>
            <w:r w:rsidR="007149E0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重庆市</w:t>
            </w:r>
            <w:r w:rsidRPr="00B651F7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铜梁区规划和自然资源局</w:t>
            </w:r>
            <w:r w:rsidR="007149E0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、项目现场</w:t>
            </w:r>
          </w:p>
        </w:tc>
        <w:tc>
          <w:tcPr>
            <w:tcW w:w="2215" w:type="dxa"/>
            <w:vAlign w:val="center"/>
          </w:tcPr>
          <w:p w14:paraId="7701C128" w14:textId="54F81A35" w:rsidR="00522F5A" w:rsidRPr="002C74A7" w:rsidRDefault="00522F5A" w:rsidP="002C74A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522F5A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023-45672530</w:t>
            </w:r>
          </w:p>
        </w:tc>
      </w:tr>
      <w:tr w:rsidR="007149E0" w:rsidRPr="002C74A7" w14:paraId="29162B1A" w14:textId="77777777" w:rsidTr="007149E0">
        <w:tc>
          <w:tcPr>
            <w:tcW w:w="2547" w:type="dxa"/>
            <w:vMerge/>
            <w:vAlign w:val="center"/>
          </w:tcPr>
          <w:p w14:paraId="5424940F" w14:textId="77777777" w:rsidR="007149E0" w:rsidRPr="002C74A7" w:rsidRDefault="007149E0" w:rsidP="007149E0">
            <w:pPr>
              <w:jc w:val="center"/>
              <w:rPr>
                <w:rFonts w:ascii="Times New Roman" w:eastAsia="方正仿宋_GBK" w:hAnsi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1A50F126" w14:textId="13A1EC14" w:rsidR="007149E0" w:rsidRPr="002C74A7" w:rsidRDefault="007149E0" w:rsidP="007149E0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14:paraId="2E3FEF49" w14:textId="544B78AF" w:rsidR="007149E0" w:rsidRPr="002C74A7" w:rsidRDefault="007149E0" w:rsidP="007149E0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铜梁区</w:t>
            </w:r>
            <w:r w:rsidRPr="00522F5A">
              <w:rPr>
                <w:rFonts w:ascii="Times New Roman" w:eastAsia="方正仿宋_GBK" w:hAnsi="Times New Roman" w:hint="eastAsia"/>
                <w:sz w:val="32"/>
                <w:szCs w:val="32"/>
              </w:rPr>
              <w:t>聚星村、梯子村片区</w:t>
            </w:r>
            <w:r w:rsidRPr="002C74A7">
              <w:rPr>
                <w:rFonts w:ascii="Times New Roman" w:eastAsia="方正仿宋_GBK" w:hAnsi="Times New Roman" w:hint="eastAsia"/>
                <w:sz w:val="32"/>
                <w:szCs w:val="32"/>
              </w:rPr>
              <w:t>控制性详细规划方案公示</w:t>
            </w:r>
          </w:p>
        </w:tc>
        <w:tc>
          <w:tcPr>
            <w:tcW w:w="1701" w:type="dxa"/>
            <w:vAlign w:val="center"/>
          </w:tcPr>
          <w:p w14:paraId="65CB8B00" w14:textId="49BF5893" w:rsidR="007149E0" w:rsidRPr="002C74A7" w:rsidRDefault="007149E0" w:rsidP="007149E0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sz w:val="32"/>
                <w:szCs w:val="32"/>
              </w:rPr>
              <w:t>铜梁区</w:t>
            </w:r>
          </w:p>
        </w:tc>
        <w:tc>
          <w:tcPr>
            <w:tcW w:w="3828" w:type="dxa"/>
            <w:vAlign w:val="center"/>
          </w:tcPr>
          <w:p w14:paraId="4CA063C7" w14:textId="2F57D1FC" w:rsidR="007149E0" w:rsidRPr="002C74A7" w:rsidRDefault="007149E0" w:rsidP="007149E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重庆市铜梁区规划和自然资源局</w:t>
            </w:r>
          </w:p>
        </w:tc>
        <w:tc>
          <w:tcPr>
            <w:tcW w:w="1984" w:type="dxa"/>
            <w:vAlign w:val="center"/>
          </w:tcPr>
          <w:p w14:paraId="4020AEE5" w14:textId="06D5D8D4" w:rsidR="007149E0" w:rsidRPr="002C74A7" w:rsidRDefault="007149E0" w:rsidP="007149E0">
            <w:pPr>
              <w:jc w:val="lef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2024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年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3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月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9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日至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2024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年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4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月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7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3260" w:type="dxa"/>
            <w:vAlign w:val="center"/>
          </w:tcPr>
          <w:p w14:paraId="40E26CB8" w14:textId="61319F50" w:rsidR="007149E0" w:rsidRPr="002C74A7" w:rsidRDefault="007149E0" w:rsidP="007149E0">
            <w:pPr>
              <w:jc w:val="left"/>
              <w:rPr>
                <w:rFonts w:ascii="Times New Roman" w:eastAsia="方正黑体简体" w:hAnsi="Times New Roman"/>
                <w:color w:val="333333"/>
                <w:sz w:val="32"/>
                <w:szCs w:val="32"/>
                <w:shd w:val="clear" w:color="auto" w:fill="FFFFFF"/>
              </w:rPr>
            </w:pPr>
            <w:r w:rsidRPr="00B651F7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重庆市规划和自然资源局公众信息网站、</w:t>
            </w:r>
            <w:r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重庆市</w:t>
            </w:r>
            <w:r w:rsidRPr="00B651F7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铜梁区规划和自然资源局</w:t>
            </w:r>
            <w:r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、项目现场</w:t>
            </w:r>
          </w:p>
        </w:tc>
        <w:tc>
          <w:tcPr>
            <w:tcW w:w="2215" w:type="dxa"/>
            <w:vAlign w:val="center"/>
          </w:tcPr>
          <w:p w14:paraId="4971AD67" w14:textId="62C3182D" w:rsidR="007149E0" w:rsidRPr="00522F5A" w:rsidRDefault="007149E0" w:rsidP="007149E0">
            <w:pPr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 w:rsidRPr="00522F5A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023-45672530</w:t>
            </w:r>
          </w:p>
        </w:tc>
      </w:tr>
    </w:tbl>
    <w:p w14:paraId="1C9C7CFD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sectPr w:rsidR="002C74A7" w:rsidRPr="002C74A7" w:rsidSect="003716D4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A14C" w14:textId="77777777" w:rsidR="003716D4" w:rsidRDefault="003716D4" w:rsidP="00522F5A">
      <w:r>
        <w:separator/>
      </w:r>
    </w:p>
  </w:endnote>
  <w:endnote w:type="continuationSeparator" w:id="0">
    <w:p w14:paraId="06691497" w14:textId="77777777" w:rsidR="003716D4" w:rsidRDefault="003716D4" w:rsidP="0052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7321" w14:textId="77777777" w:rsidR="003716D4" w:rsidRDefault="003716D4" w:rsidP="00522F5A">
      <w:r>
        <w:separator/>
      </w:r>
    </w:p>
  </w:footnote>
  <w:footnote w:type="continuationSeparator" w:id="0">
    <w:p w14:paraId="684D2D81" w14:textId="77777777" w:rsidR="003716D4" w:rsidRDefault="003716D4" w:rsidP="0052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23401"/>
  <w15:chartTrackingRefBased/>
  <w15:docId w15:val="{70B89F03-AEE3-4271-9BB0-5F766866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C74A7"/>
    <w:rPr>
      <w:b/>
      <w:bCs/>
    </w:rPr>
  </w:style>
  <w:style w:type="paragraph" w:styleId="a5">
    <w:name w:val="header"/>
    <w:basedOn w:val="a"/>
    <w:link w:val="a6"/>
    <w:uiPriority w:val="99"/>
    <w:unhideWhenUsed/>
    <w:rsid w:val="00522F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2F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2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2F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y</dc:creator>
  <cp:keywords/>
  <dc:description/>
  <cp:lastModifiedBy>ch y</cp:lastModifiedBy>
  <cp:revision>2</cp:revision>
  <cp:lastPrinted>2024-03-08T06:52:00Z</cp:lastPrinted>
  <dcterms:created xsi:type="dcterms:W3CDTF">2024-03-15T07:16:00Z</dcterms:created>
  <dcterms:modified xsi:type="dcterms:W3CDTF">2024-03-15T07:16:00Z</dcterms:modified>
</cp:coreProperties>
</file>