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52AD0">
      <w:pPr>
        <w:jc w:val="center"/>
        <w:rPr>
          <w:rFonts w:hint="eastAsia"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2024年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10</w:t>
      </w:r>
      <w:r>
        <w:rPr>
          <w:rFonts w:hint="eastAsia" w:ascii="Times New Roman" w:hAnsi="Times New Roman" w:eastAsia="方正小标宋_GBK"/>
          <w:sz w:val="52"/>
          <w:szCs w:val="52"/>
        </w:rPr>
        <w:t>月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21</w:t>
      </w:r>
      <w:r>
        <w:rPr>
          <w:rFonts w:hint="eastAsia" w:ascii="Times New Roman" w:hAnsi="Times New Roman" w:eastAsia="方正小标宋_GBK"/>
          <w:sz w:val="52"/>
          <w:szCs w:val="52"/>
        </w:rPr>
        <w:t>日铜梁区规划和自然资源局国土空间规划公告</w:t>
      </w:r>
    </w:p>
    <w:p w14:paraId="29738929">
      <w:pPr>
        <w:jc w:val="center"/>
        <w:rPr>
          <w:rFonts w:hint="eastAsia" w:ascii="Times New Roman" w:hAnsi="Times New Roman" w:eastAsia="方正小标宋_GBK"/>
          <w:sz w:val="52"/>
          <w:szCs w:val="5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85"/>
        <w:gridCol w:w="2863"/>
        <w:gridCol w:w="1143"/>
        <w:gridCol w:w="2352"/>
        <w:gridCol w:w="1967"/>
        <w:gridCol w:w="2066"/>
        <w:gridCol w:w="2150"/>
      </w:tblGrid>
      <w:tr w14:paraId="192F8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Align w:val="center"/>
          </w:tcPr>
          <w:p w14:paraId="72CF07B6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807" w:type="dxa"/>
            <w:vAlign w:val="center"/>
          </w:tcPr>
          <w:p w14:paraId="19B7409E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2962" w:type="dxa"/>
            <w:vAlign w:val="center"/>
          </w:tcPr>
          <w:p w14:paraId="4C5730B3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202" w:type="dxa"/>
            <w:vAlign w:val="center"/>
          </w:tcPr>
          <w:p w14:paraId="7DF15EB9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2538" w:type="dxa"/>
            <w:vAlign w:val="center"/>
          </w:tcPr>
          <w:p w14:paraId="26318C0F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</w:t>
            </w:r>
          </w:p>
        </w:tc>
        <w:tc>
          <w:tcPr>
            <w:tcW w:w="2083" w:type="dxa"/>
            <w:vAlign w:val="center"/>
          </w:tcPr>
          <w:p w14:paraId="7BE6AFBA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2193" w:type="dxa"/>
            <w:vAlign w:val="center"/>
          </w:tcPr>
          <w:p w14:paraId="3EF0DCC6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157" w:type="dxa"/>
            <w:vAlign w:val="center"/>
          </w:tcPr>
          <w:p w14:paraId="4839E70B"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 w14:paraId="28FDF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restart"/>
            <w:vAlign w:val="center"/>
          </w:tcPr>
          <w:p w14:paraId="7227C44A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807" w:type="dxa"/>
            <w:vAlign w:val="center"/>
          </w:tcPr>
          <w:p w14:paraId="1255CCFB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2962" w:type="dxa"/>
            <w:vAlign w:val="center"/>
          </w:tcPr>
          <w:p w14:paraId="4408B0BD"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重庆市铜梁区CS01单元03街区F22-1/02、F22-2/02地块详细规划修改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方案</w:t>
            </w:r>
          </w:p>
        </w:tc>
        <w:tc>
          <w:tcPr>
            <w:tcW w:w="1202" w:type="dxa"/>
            <w:vAlign w:val="center"/>
          </w:tcPr>
          <w:p w14:paraId="3F55C9BF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538" w:type="dxa"/>
            <w:vAlign w:val="center"/>
          </w:tcPr>
          <w:p w14:paraId="3DD02B17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重庆市铜梁区人民政府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巴川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街道办事处</w:t>
            </w:r>
          </w:p>
        </w:tc>
        <w:tc>
          <w:tcPr>
            <w:tcW w:w="2083" w:type="dxa"/>
            <w:vAlign w:val="center"/>
          </w:tcPr>
          <w:p w14:paraId="34C7F000"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193" w:type="dxa"/>
            <w:vAlign w:val="center"/>
          </w:tcPr>
          <w:p w14:paraId="13AC2F27">
            <w:pPr>
              <w:jc w:val="left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57" w:type="dxa"/>
            <w:vAlign w:val="center"/>
          </w:tcPr>
          <w:p w14:paraId="44B2652D"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023-45640822</w:t>
            </w:r>
          </w:p>
        </w:tc>
      </w:tr>
      <w:tr w14:paraId="4F08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  <w:tcBorders/>
            <w:vAlign w:val="center"/>
          </w:tcPr>
          <w:p w14:paraId="6F7B907E">
            <w:pPr>
              <w:jc w:val="center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7" w:type="dxa"/>
            <w:vAlign w:val="center"/>
          </w:tcPr>
          <w:p w14:paraId="0EEF600E"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62" w:type="dxa"/>
            <w:vAlign w:val="center"/>
          </w:tcPr>
          <w:p w14:paraId="526AD4B0"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重庆市铜梁区CS01单元01街区C14-8/03、C15-2/06地块详细规划修改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方案</w:t>
            </w:r>
          </w:p>
          <w:p w14:paraId="0804828E"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1202" w:type="dxa"/>
            <w:vAlign w:val="center"/>
          </w:tcPr>
          <w:p w14:paraId="29EFC040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2538" w:type="dxa"/>
            <w:vAlign w:val="center"/>
          </w:tcPr>
          <w:p w14:paraId="5EC9B77C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重庆市铜梁区人民政府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巴川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街道办事处</w:t>
            </w:r>
          </w:p>
        </w:tc>
        <w:tc>
          <w:tcPr>
            <w:tcW w:w="2083" w:type="dxa"/>
            <w:vAlign w:val="center"/>
          </w:tcPr>
          <w:p w14:paraId="79DBE590">
            <w:pPr>
              <w:jc w:val="left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193" w:type="dxa"/>
            <w:vAlign w:val="center"/>
          </w:tcPr>
          <w:p w14:paraId="18411168">
            <w:pPr>
              <w:jc w:val="left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57" w:type="dxa"/>
            <w:vAlign w:val="center"/>
          </w:tcPr>
          <w:p w14:paraId="0EDEDCAF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023-45640822</w:t>
            </w:r>
          </w:p>
        </w:tc>
      </w:tr>
      <w:tr w14:paraId="5CC6B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2" w:type="dxa"/>
            <w:vMerge w:val="continue"/>
            <w:tcBorders/>
            <w:vAlign w:val="center"/>
          </w:tcPr>
          <w:p w14:paraId="36567F14">
            <w:pPr>
              <w:jc w:val="center"/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07" w:type="dxa"/>
            <w:vAlign w:val="center"/>
          </w:tcPr>
          <w:p w14:paraId="2EA72B39">
            <w:pPr>
              <w:jc w:val="center"/>
              <w:rPr>
                <w:rFonts w:hint="default" w:ascii="Times New Roman" w:hAnsi="Times New Roman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62" w:type="dxa"/>
            <w:vAlign w:val="center"/>
          </w:tcPr>
          <w:p w14:paraId="26BE73A1"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铜梁高新技术产业开发区PA25-2/03、PA22-1/03、PB5-1/02等地块详细规划修改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方案</w:t>
            </w:r>
            <w:bookmarkStart w:id="0" w:name="_GoBack"/>
            <w:bookmarkEnd w:id="0"/>
          </w:p>
          <w:p w14:paraId="0981CE2E">
            <w:pPr>
              <w:jc w:val="left"/>
              <w:rPr>
                <w:rFonts w:hint="eastAsia" w:ascii="Times New Roman" w:hAnsi="Times New Roman" w:eastAsia="方正仿宋_GBK"/>
                <w:sz w:val="32"/>
                <w:szCs w:val="32"/>
              </w:rPr>
            </w:pPr>
          </w:p>
        </w:tc>
        <w:tc>
          <w:tcPr>
            <w:tcW w:w="1202" w:type="dxa"/>
            <w:vAlign w:val="center"/>
          </w:tcPr>
          <w:p w14:paraId="69BF894C">
            <w:pPr>
              <w:jc w:val="center"/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t>铜梁区</w:t>
            </w:r>
          </w:p>
        </w:tc>
        <w:tc>
          <w:tcPr>
            <w:tcW w:w="2538" w:type="dxa"/>
            <w:shd w:val="clear"/>
            <w:vAlign w:val="center"/>
          </w:tcPr>
          <w:p w14:paraId="7F69A13C">
            <w:pPr>
              <w:jc w:val="center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  <w:t>重庆铜梁高新技术产业开发区管理委员会</w:t>
            </w:r>
          </w:p>
        </w:tc>
        <w:tc>
          <w:tcPr>
            <w:tcW w:w="2083" w:type="dxa"/>
            <w:shd w:val="clear"/>
            <w:vAlign w:val="center"/>
          </w:tcPr>
          <w:p w14:paraId="1962E093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2193" w:type="dxa"/>
            <w:shd w:val="clear"/>
            <w:vAlign w:val="center"/>
          </w:tcPr>
          <w:p w14:paraId="01A293B6">
            <w:pPr>
              <w:jc w:val="left"/>
              <w:rPr>
                <w:rFonts w:hint="eastAsia" w:ascii="方正仿宋_GBK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重庆市规划自然资源局公众信息网站、重庆市铜梁区规划和自然资源局、项目现场</w:t>
            </w:r>
          </w:p>
        </w:tc>
        <w:tc>
          <w:tcPr>
            <w:tcW w:w="2157" w:type="dxa"/>
            <w:shd w:val="clear"/>
            <w:vAlign w:val="center"/>
          </w:tcPr>
          <w:p w14:paraId="07B16B70">
            <w:pPr>
              <w:jc w:val="center"/>
              <w:rPr>
                <w:rFonts w:hint="eastAsia" w:ascii="Times New Roman" w:hAnsi="Times New Roman" w:eastAsia="方正仿宋_GBK" w:cstheme="minorBidi"/>
                <w:kern w:val="2"/>
                <w:sz w:val="32"/>
                <w:szCs w:val="32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023-45640822</w:t>
            </w:r>
          </w:p>
        </w:tc>
      </w:tr>
    </w:tbl>
    <w:p w14:paraId="23F97579"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WIzZTJiMjFmY2I5OGQ5MTczYmVmODk1ZmFhMmY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47B14FB"/>
    <w:rsid w:val="05B26B96"/>
    <w:rsid w:val="05D64FEA"/>
    <w:rsid w:val="0891753F"/>
    <w:rsid w:val="0B6251C3"/>
    <w:rsid w:val="0CD13905"/>
    <w:rsid w:val="18B46715"/>
    <w:rsid w:val="1ACF3B92"/>
    <w:rsid w:val="1B6C448D"/>
    <w:rsid w:val="1D8A7CDC"/>
    <w:rsid w:val="20566C4C"/>
    <w:rsid w:val="295E4DC4"/>
    <w:rsid w:val="376715A0"/>
    <w:rsid w:val="41EC0D67"/>
    <w:rsid w:val="467D61E9"/>
    <w:rsid w:val="49ED1B20"/>
    <w:rsid w:val="4E8F0C6E"/>
    <w:rsid w:val="4FC01D7E"/>
    <w:rsid w:val="53DB6F87"/>
    <w:rsid w:val="5F256156"/>
    <w:rsid w:val="639D7D03"/>
    <w:rsid w:val="64DB0A9B"/>
    <w:rsid w:val="6725034B"/>
    <w:rsid w:val="70E231B1"/>
    <w:rsid w:val="775A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345</Characters>
  <Lines>2</Lines>
  <Paragraphs>1</Paragraphs>
  <TotalTime>17</TotalTime>
  <ScaleCrop>false</ScaleCrop>
  <LinksUpToDate>false</LinksUpToDate>
  <CharactersWithSpaces>345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凭栏、</cp:lastModifiedBy>
  <cp:lastPrinted>2024-10-21T09:59:27Z</cp:lastPrinted>
  <dcterms:modified xsi:type="dcterms:W3CDTF">2024-10-21T10:12:18Z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8C0EA066FD3841D49998E7737279201F_13</vt:lpwstr>
  </property>
</Properties>
</file>