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7A80" w14:textId="2D683630" w:rsidR="00C765E9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  <w:r w:rsidRPr="002C74A7">
        <w:rPr>
          <w:rFonts w:ascii="Times New Roman" w:eastAsia="方正小标宋_GBK" w:hAnsi="Times New Roman" w:hint="eastAsia"/>
          <w:sz w:val="52"/>
          <w:szCs w:val="52"/>
        </w:rPr>
        <w:t>2024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年</w:t>
      </w:r>
      <w:r w:rsidR="00F316A2">
        <w:rPr>
          <w:rFonts w:ascii="Times New Roman" w:eastAsia="方正小标宋_GBK" w:hAnsi="Times New Roman" w:hint="eastAsia"/>
          <w:sz w:val="52"/>
          <w:szCs w:val="52"/>
        </w:rPr>
        <w:t>11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月</w:t>
      </w:r>
      <w:r w:rsidR="00F316A2">
        <w:rPr>
          <w:rFonts w:ascii="Times New Roman" w:eastAsia="方正小标宋_GBK" w:hAnsi="Times New Roman" w:hint="eastAsia"/>
          <w:sz w:val="52"/>
          <w:szCs w:val="52"/>
        </w:rPr>
        <w:t>7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日铜梁区</w:t>
      </w:r>
      <w:r>
        <w:rPr>
          <w:rFonts w:ascii="Times New Roman" w:eastAsia="方正小标宋_GBK" w:hAnsi="Times New Roman" w:hint="eastAsia"/>
          <w:sz w:val="52"/>
          <w:szCs w:val="52"/>
        </w:rPr>
        <w:t>国土空间规划公告</w:t>
      </w:r>
    </w:p>
    <w:p w14:paraId="61EAA971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6111637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0FCA20A8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9052F6A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215"/>
      </w:tblGrid>
      <w:tr w:rsidR="002C74A7" w:rsidRPr="002C74A7" w14:paraId="47E30E2B" w14:textId="77777777" w:rsidTr="00071628">
        <w:tc>
          <w:tcPr>
            <w:tcW w:w="2547" w:type="dxa"/>
            <w:vAlign w:val="center"/>
          </w:tcPr>
          <w:p w14:paraId="46AAD80B" w14:textId="2F04D5EB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 w14:paraId="232F0121" w14:textId="678F5CDA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 w14:paraId="5D4B0E60" w14:textId="0CAD3470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23736C57" w14:textId="7414999C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 w14:paraId="1E101BED" w14:textId="16BD654E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 w14:paraId="6B0C1029" w14:textId="0D52F1BF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 w14:paraId="48D4F685" w14:textId="4210EED9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 w14:paraId="2D022F73" w14:textId="1EA7D918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咨询电话</w:t>
            </w:r>
          </w:p>
        </w:tc>
      </w:tr>
      <w:tr w:rsidR="004E484E" w:rsidRPr="002C74A7" w14:paraId="5973625A" w14:textId="77777777" w:rsidTr="00071628">
        <w:tc>
          <w:tcPr>
            <w:tcW w:w="2547" w:type="dxa"/>
            <w:vMerge w:val="restart"/>
            <w:vAlign w:val="center"/>
          </w:tcPr>
          <w:p w14:paraId="420AA0A5" w14:textId="66F9FC17" w:rsidR="004E484E" w:rsidRPr="00F316A2" w:rsidRDefault="004E484E" w:rsidP="004E484E">
            <w:pPr>
              <w:jc w:val="center"/>
              <w:rPr>
                <w:rFonts w:ascii="Times New Roman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F316A2">
              <w:rPr>
                <w:rFonts w:ascii="Times New Roman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详细规划编制方案公告</w:t>
            </w:r>
          </w:p>
        </w:tc>
        <w:tc>
          <w:tcPr>
            <w:tcW w:w="992" w:type="dxa"/>
            <w:vAlign w:val="center"/>
          </w:tcPr>
          <w:p w14:paraId="2CC1BA13" w14:textId="29561463" w:rsidR="004E484E" w:rsidRPr="002C74A7" w:rsidRDefault="004E484E" w:rsidP="004E484E">
            <w:pPr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14:paraId="1F0C4678" w14:textId="70375D38" w:rsidR="004E484E" w:rsidRPr="00F316A2" w:rsidRDefault="004E484E" w:rsidP="004E484E">
            <w:pPr>
              <w:jc w:val="left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F316A2">
              <w:rPr>
                <w:rFonts w:ascii="Times New Roman" w:eastAsia="方正仿宋_GBK" w:hAnsi="Times New Roman" w:hint="eastAsia"/>
                <w:sz w:val="32"/>
                <w:szCs w:val="32"/>
              </w:rPr>
              <w:t>重庆市铜梁区平安村、大坪社区片区控制性详细规划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方案公示</w:t>
            </w:r>
          </w:p>
        </w:tc>
        <w:tc>
          <w:tcPr>
            <w:tcW w:w="1701" w:type="dxa"/>
            <w:vAlign w:val="center"/>
          </w:tcPr>
          <w:p w14:paraId="34F81BB9" w14:textId="1700108D" w:rsidR="004E484E" w:rsidRPr="002C74A7" w:rsidRDefault="004E484E" w:rsidP="004E484E">
            <w:pPr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 w14:paraId="2D4C4F8A" w14:textId="485C4484" w:rsidR="004E484E" w:rsidRDefault="005B0AB2" w:rsidP="004E484E">
            <w:pPr>
              <w:jc w:val="center"/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</w:pPr>
            <w:r w:rsidRPr="005B0AB2"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2268" w:type="dxa"/>
            <w:vAlign w:val="center"/>
          </w:tcPr>
          <w:p w14:paraId="639437F9" w14:textId="099A981D" w:rsidR="004E484E" w:rsidRPr="002C74A7" w:rsidRDefault="004E484E" w:rsidP="004E484E">
            <w:pPr>
              <w:jc w:val="left"/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日至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12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10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976" w:type="dxa"/>
            <w:vAlign w:val="center"/>
          </w:tcPr>
          <w:p w14:paraId="4834394D" w14:textId="0ACA4104" w:rsidR="004E484E" w:rsidRPr="00B651F7" w:rsidRDefault="004E484E" w:rsidP="004E484E">
            <w:pPr>
              <w:jc w:val="left"/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铜梁区规划和自然资源局、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项目现场、</w:t>
            </w: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重庆市规划和自然资源局公众信息网</w:t>
            </w:r>
          </w:p>
        </w:tc>
        <w:tc>
          <w:tcPr>
            <w:tcW w:w="2215" w:type="dxa"/>
            <w:vAlign w:val="center"/>
          </w:tcPr>
          <w:p w14:paraId="168723C1" w14:textId="0C2CFDF0" w:rsidR="004E484E" w:rsidRPr="00522F5A" w:rsidRDefault="004E484E" w:rsidP="004E484E">
            <w:pPr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522F5A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023-45672530</w:t>
            </w:r>
          </w:p>
        </w:tc>
      </w:tr>
      <w:tr w:rsidR="004E484E" w:rsidRPr="002C74A7" w14:paraId="195C0628" w14:textId="77777777" w:rsidTr="00071628">
        <w:tc>
          <w:tcPr>
            <w:tcW w:w="2547" w:type="dxa"/>
            <w:vMerge/>
            <w:vAlign w:val="center"/>
          </w:tcPr>
          <w:p w14:paraId="6CA354B8" w14:textId="2EEA20D3" w:rsidR="004E484E" w:rsidRPr="002C74A7" w:rsidRDefault="004E484E" w:rsidP="004E484E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0F61386" w14:textId="6728F544" w:rsidR="004E484E" w:rsidRPr="002C74A7" w:rsidRDefault="004E484E" w:rsidP="004E484E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14:paraId="0B57DF1D" w14:textId="0F7FB452" w:rsidR="004E484E" w:rsidRPr="002C74A7" w:rsidRDefault="004E484E" w:rsidP="004E484E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316A2">
              <w:rPr>
                <w:rFonts w:ascii="Times New Roman" w:eastAsia="方正仿宋_GBK" w:hAnsi="Times New Roman" w:hint="eastAsia"/>
                <w:sz w:val="32"/>
                <w:szCs w:val="32"/>
              </w:rPr>
              <w:t>重庆市铜梁区</w:t>
            </w:r>
            <w:r w:rsidRPr="004E484E">
              <w:rPr>
                <w:rFonts w:ascii="Times New Roman" w:eastAsia="方正仿宋_GBK" w:hAnsi="Times New Roman" w:hint="eastAsia"/>
                <w:sz w:val="32"/>
                <w:szCs w:val="32"/>
              </w:rPr>
              <w:t>飞凤村、龙桥社区片区</w:t>
            </w:r>
            <w:r w:rsidRPr="00F316A2">
              <w:rPr>
                <w:rFonts w:ascii="Times New Roman" w:eastAsia="方正仿宋_GBK" w:hAnsi="Times New Roman" w:hint="eastAsia"/>
                <w:sz w:val="32"/>
                <w:szCs w:val="32"/>
              </w:rPr>
              <w:t>控制性详细规划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方案公示</w:t>
            </w:r>
          </w:p>
        </w:tc>
        <w:tc>
          <w:tcPr>
            <w:tcW w:w="1701" w:type="dxa"/>
            <w:vAlign w:val="center"/>
          </w:tcPr>
          <w:p w14:paraId="4517106F" w14:textId="088BA448" w:rsidR="004E484E" w:rsidRPr="002C74A7" w:rsidRDefault="004E484E" w:rsidP="004E484E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 w14:paraId="20DE554F" w14:textId="5386B38A" w:rsidR="004E484E" w:rsidRPr="002C74A7" w:rsidRDefault="005B0AB2" w:rsidP="004E484E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B0AB2"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2268" w:type="dxa"/>
            <w:vAlign w:val="center"/>
          </w:tcPr>
          <w:p w14:paraId="0C7B6928" w14:textId="1250C7CD" w:rsidR="004E484E" w:rsidRPr="002C74A7" w:rsidRDefault="004E484E" w:rsidP="004E484E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日至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12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10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976" w:type="dxa"/>
            <w:vAlign w:val="center"/>
          </w:tcPr>
          <w:p w14:paraId="757DD282" w14:textId="1598EB1B" w:rsidR="004E484E" w:rsidRPr="00B651F7" w:rsidRDefault="004E484E" w:rsidP="004E484E">
            <w:pPr>
              <w:jc w:val="left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铜梁区规划和自然资源局</w:t>
            </w: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项目现场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重庆市规划和自然资源局公众信息网</w:t>
            </w:r>
          </w:p>
        </w:tc>
        <w:tc>
          <w:tcPr>
            <w:tcW w:w="2215" w:type="dxa"/>
            <w:vAlign w:val="center"/>
          </w:tcPr>
          <w:p w14:paraId="7701C128" w14:textId="54F81A35" w:rsidR="004E484E" w:rsidRPr="002C74A7" w:rsidRDefault="004E484E" w:rsidP="004E484E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22F5A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023-45672530</w:t>
            </w:r>
          </w:p>
        </w:tc>
      </w:tr>
    </w:tbl>
    <w:p w14:paraId="1C9C7CF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sectPr w:rsidR="002C74A7" w:rsidRPr="002C74A7" w:rsidSect="00104769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59DC" w14:textId="77777777" w:rsidR="00CE46D7" w:rsidRDefault="00CE46D7" w:rsidP="00522F5A">
      <w:pPr>
        <w:rPr>
          <w:rFonts w:hint="eastAsia"/>
        </w:rPr>
      </w:pPr>
      <w:r>
        <w:separator/>
      </w:r>
    </w:p>
  </w:endnote>
  <w:endnote w:type="continuationSeparator" w:id="0">
    <w:p w14:paraId="2AC5FDDF" w14:textId="77777777" w:rsidR="00CE46D7" w:rsidRDefault="00CE46D7" w:rsidP="00522F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96E3" w14:textId="77777777" w:rsidR="00CE46D7" w:rsidRDefault="00CE46D7" w:rsidP="00522F5A">
      <w:pPr>
        <w:rPr>
          <w:rFonts w:hint="eastAsia"/>
        </w:rPr>
      </w:pPr>
      <w:r>
        <w:separator/>
      </w:r>
    </w:p>
  </w:footnote>
  <w:footnote w:type="continuationSeparator" w:id="0">
    <w:p w14:paraId="166CAED8" w14:textId="77777777" w:rsidR="00CE46D7" w:rsidRDefault="00CE46D7" w:rsidP="00522F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E9"/>
    <w:rsid w:val="0000506F"/>
    <w:rsid w:val="000059AA"/>
    <w:rsid w:val="00071628"/>
    <w:rsid w:val="00071824"/>
    <w:rsid w:val="000D6469"/>
    <w:rsid w:val="00104769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484E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84493"/>
    <w:rsid w:val="005A3057"/>
    <w:rsid w:val="005B0AB2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7E541E"/>
    <w:rsid w:val="008D2EED"/>
    <w:rsid w:val="00915BA6"/>
    <w:rsid w:val="009C50F3"/>
    <w:rsid w:val="009E2CB1"/>
    <w:rsid w:val="009E3D01"/>
    <w:rsid w:val="009E5C4C"/>
    <w:rsid w:val="00A27171"/>
    <w:rsid w:val="00A60059"/>
    <w:rsid w:val="00A8010E"/>
    <w:rsid w:val="00A81B33"/>
    <w:rsid w:val="00A9276D"/>
    <w:rsid w:val="00AB1B10"/>
    <w:rsid w:val="00AC1FE1"/>
    <w:rsid w:val="00B651F7"/>
    <w:rsid w:val="00BB6252"/>
    <w:rsid w:val="00BB6D1F"/>
    <w:rsid w:val="00BD0120"/>
    <w:rsid w:val="00C4422B"/>
    <w:rsid w:val="00C67A1A"/>
    <w:rsid w:val="00C765E9"/>
    <w:rsid w:val="00C9302E"/>
    <w:rsid w:val="00C96966"/>
    <w:rsid w:val="00CA54B4"/>
    <w:rsid w:val="00CE46D7"/>
    <w:rsid w:val="00D34AE4"/>
    <w:rsid w:val="00D5211D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16A2"/>
    <w:rsid w:val="00F352FA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23401"/>
  <w15:chartTrackingRefBased/>
  <w15:docId w15:val="{70B89F03-AEE3-4271-9BB0-5F76686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74A7"/>
    <w:rPr>
      <w:b/>
      <w:bCs/>
    </w:rPr>
  </w:style>
  <w:style w:type="paragraph" w:styleId="a5">
    <w:name w:val="header"/>
    <w:basedOn w:val="a"/>
    <w:link w:val="a6"/>
    <w:uiPriority w:val="99"/>
    <w:unhideWhenUsed/>
    <w:rsid w:val="00522F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2F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2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y</dc:creator>
  <cp:keywords/>
  <dc:description/>
  <cp:lastModifiedBy>ch y</cp:lastModifiedBy>
  <cp:revision>2</cp:revision>
  <cp:lastPrinted>2024-05-10T04:52:00Z</cp:lastPrinted>
  <dcterms:created xsi:type="dcterms:W3CDTF">2024-11-07T07:09:00Z</dcterms:created>
  <dcterms:modified xsi:type="dcterms:W3CDTF">2024-11-07T07:09:00Z</dcterms:modified>
</cp:coreProperties>
</file>